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CCE" w:rsidRPr="00103EAA" w:rsidRDefault="00103EAA" w:rsidP="008E5BD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48"/>
          <w:lang w:eastAsia="ru-RU"/>
        </w:rPr>
      </w:pPr>
      <w:r w:rsidRPr="00103EA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48"/>
          <w:lang w:eastAsia="ru-RU"/>
        </w:rPr>
        <w:t>Участие членов Общественной палаты в б</w:t>
      </w:r>
      <w:r w:rsidR="00F75CCE" w:rsidRPr="00103EA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48"/>
          <w:lang w:eastAsia="ru-RU"/>
        </w:rPr>
        <w:t>лаготворительн</w:t>
      </w:r>
      <w:r w:rsidRPr="00103EA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48"/>
          <w:lang w:eastAsia="ru-RU"/>
        </w:rPr>
        <w:t>ой</w:t>
      </w:r>
      <w:r w:rsidR="00F75CCE" w:rsidRPr="00103EA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48"/>
          <w:lang w:eastAsia="ru-RU"/>
        </w:rPr>
        <w:t xml:space="preserve"> акци</w:t>
      </w:r>
      <w:r w:rsidRPr="00103EA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48"/>
          <w:lang w:eastAsia="ru-RU"/>
        </w:rPr>
        <w:t>и</w:t>
      </w:r>
      <w:r w:rsidR="00F75CCE" w:rsidRPr="00103EA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48"/>
          <w:lang w:eastAsia="ru-RU"/>
        </w:rPr>
        <w:t xml:space="preserve"> "Матери Дагестана - солдатам России"</w:t>
      </w:r>
    </w:p>
    <w:p w:rsidR="0072112B" w:rsidRPr="00C7391C" w:rsidRDefault="00C7391C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C7391C">
        <w:rPr>
          <w:rFonts w:ascii="Times New Roman" w:eastAsia="Times New Roman" w:hAnsi="Times New Roman" w:cs="Times New Roman"/>
          <w:noProof/>
          <w:color w:val="000000"/>
          <w:sz w:val="24"/>
          <w:szCs w:val="21"/>
          <w:lang w:eastAsia="ru-RU"/>
        </w:rPr>
        <w:drawing>
          <wp:anchor distT="0" distB="0" distL="114300" distR="114300" simplePos="0" relativeHeight="251668480" behindDoc="1" locked="0" layoutInCell="1" allowOverlap="1" wp14:anchorId="78097841" wp14:editId="1E574196">
            <wp:simplePos x="0" y="0"/>
            <wp:positionH relativeFrom="column">
              <wp:posOffset>3343275</wp:posOffset>
            </wp:positionH>
            <wp:positionV relativeFrom="paragraph">
              <wp:posOffset>39370</wp:posOffset>
            </wp:positionV>
            <wp:extent cx="2562225" cy="1706245"/>
            <wp:effectExtent l="0" t="0" r="9525" b="8255"/>
            <wp:wrapTight wrapText="bothSides">
              <wp:wrapPolygon edited="0">
                <wp:start x="0" y="0"/>
                <wp:lineTo x="0" y="21463"/>
                <wp:lineTo x="21520" y="21463"/>
                <wp:lineTo x="21520" y="0"/>
                <wp:lineTo x="0" y="0"/>
              </wp:wrapPolygon>
            </wp:wrapTight>
            <wp:docPr id="1" name="Рисунок 1" descr="http://cbskasp.nethouse.ru/static/img/0000/0005/0457/50457067.phmyb0fdu1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457067" descr="http://cbskasp.nethouse.ru/static/img/0000/0005/0457/50457067.phmyb0fdu1.W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2B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</w:t>
      </w: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gramStart"/>
      <w:r w:rsidR="00F75CCE" w:rsidRPr="00C7391C">
        <w:rPr>
          <w:rFonts w:ascii="Times New Roman" w:eastAsia="Times New Roman" w:hAnsi="Times New Roman" w:cs="Times New Roman"/>
          <w:b/>
          <w:color w:val="FF0000"/>
          <w:sz w:val="24"/>
          <w:szCs w:val="21"/>
          <w:lang w:eastAsia="ru-RU"/>
        </w:rPr>
        <w:t>19 февраля</w:t>
      </w:r>
      <w:r w:rsidRPr="00C7391C">
        <w:rPr>
          <w:rFonts w:ascii="Times New Roman" w:eastAsia="Times New Roman" w:hAnsi="Times New Roman" w:cs="Times New Roman"/>
          <w:b/>
          <w:color w:val="FF0000"/>
          <w:sz w:val="24"/>
          <w:szCs w:val="21"/>
          <w:lang w:eastAsia="ru-RU"/>
        </w:rPr>
        <w:t xml:space="preserve"> 2016г</w:t>
      </w: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r w:rsidR="00F75CCE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в Центральной библиотеке состоялась ежегодная благотворительная акция «Матери Дагестана – солдатам России» ко Дню защитника Отечества</w:t>
      </w:r>
      <w:r w:rsidR="0072112B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,   в  которой приняли участие члены Общественной палаты при Главе  городского округа «город Каспийск»</w:t>
      </w:r>
      <w:r w:rsidR="00885FFF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72112B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Селимханова Г.М, Гамзатова М.Т. и отец Иоанн. </w:t>
      </w:r>
      <w:proofErr w:type="gramEnd"/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Организаторами акции являются Региональное отделение всероссийского общественного движения «Матери России» РД</w:t>
      </w:r>
      <w:proofErr w:type="gram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,</w:t>
      </w:r>
      <w:proofErr w:type="gram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Комитет солдатских матерей РД, местное отделение партии «Единая Россия"</w:t>
      </w:r>
      <w:r w:rsidR="00885FFF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, </w:t>
      </w:r>
      <w:r w:rsidR="00885FFF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Общ</w:t>
      </w:r>
      <w:r w:rsidR="00885FFF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ественная</w:t>
      </w:r>
      <w:r w:rsidR="00885FFF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палат</w:t>
      </w:r>
      <w:r w:rsidR="00885FFF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а</w:t>
      </w:r>
      <w:r w:rsidR="00885FFF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при Главе  городского округа «город Каспийск»</w:t>
      </w: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</w:p>
    <w:p w:rsidR="00F75CCE" w:rsidRPr="00C7391C" w:rsidRDefault="0072112B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</w:t>
      </w:r>
      <w:r w:rsidR="00F75CCE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В этом году было решено провести это мероприятие в несколько ином формате – подарки акции были переданы военнослужащим, а само празднование прошло в Центральной библиотеке. 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Руководитель движения «Матери России» РД </w:t>
      </w:r>
      <w:proofErr w:type="spell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Таиса</w:t>
      </w:r>
      <w:proofErr w:type="spell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Магомедова поздравила всех военнослужащих, в лице присутствовавшего на встрече </w:t>
      </w:r>
      <w:proofErr w:type="spell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замкомандира</w:t>
      </w:r>
      <w:proofErr w:type="spell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106-й бригады надводных кораблей Каспийской флотилии.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 Этот праздник </w:t>
      </w:r>
      <w:proofErr w:type="gram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–с</w:t>
      </w:r>
      <w:proofErr w:type="gram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видетельство прошедшей через многие века памяти о тех знаменательных страницах отечественной истории, когда патриотизм и гражданственность помогли нашему народу объединиться, защитить страну от захватчиков и укрепить Российское государство.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Этот праздник является данью глубокого уважения ко всем, кто служил и служит во благо Отечества, охраняя наш мир и покой!" - отметила она в приветственном слове.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Заместитель председателя Городского Собрания Марина </w:t>
      </w:r>
      <w:proofErr w:type="spell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Тесля</w:t>
      </w:r>
      <w:proofErr w:type="spell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отметила: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 На защитников Отечества ложится вся ответственность за судьбу страны. Я желаю всем, кто служит, чтобы оружие им пришлось использовать только во время учений". 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 Настоятель каспийской церкви Иконы Казанской Божьей Матери, секретарь Махачкалинской епархии отец Иоанн</w:t>
      </w:r>
      <w:r w:rsidR="00103EAA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,  член Общественной палаты </w:t>
      </w: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в своем приветственном слове сказал: "В мире, таком лукавом, время никогда не было простым. Это началось с того самого момента, когда человек выбрал путь вне Бога. От каждого человека зависит то, каким будет мир, зло исходит из наших сердец, и от нашего личного поведения зависит судьба страны».</w:t>
      </w:r>
    </w:p>
    <w:p w:rsidR="00F75CCE" w:rsidRPr="00C7391C" w:rsidRDefault="00FC3046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Председатель Общественной палаты г. Каспийска </w:t>
      </w:r>
      <w:proofErr w:type="spell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Гюльнара</w:t>
      </w:r>
      <w:proofErr w:type="spell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Селимханова</w:t>
      </w:r>
      <w:r w:rsidR="00F75CCE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  </w:t>
      </w: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отметила</w:t>
      </w:r>
      <w:proofErr w:type="gram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,</w:t>
      </w:r>
      <w:proofErr w:type="gram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что </w:t>
      </w:r>
      <w:r w:rsidR="00F75CCE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" 23 февраля и 9 мая являются самыми дорогими для россиян датами. Они символизирует героизм и мужество, мощь России, верность ратному долгу. Нынешние поколение продолжает лучшие традиции и гордится своей историей. Я обращаюсь к нашей молодежи с призывом – храните и умножайте славные традиции отцов и дедов". 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 </w:t>
      </w:r>
      <w:proofErr w:type="gram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Поздравили </w:t>
      </w:r>
      <w:proofErr w:type="spell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каспийчан</w:t>
      </w:r>
      <w:proofErr w:type="spell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также председатель Республиканского комитета солдатских матерей </w:t>
      </w:r>
      <w:proofErr w:type="spellStart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Зульфия</w:t>
      </w:r>
      <w:proofErr w:type="spellEnd"/>
      <w:r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Магомедова, </w:t>
      </w:r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начальник отдела межведомственного взаимодействия в сфере профилактики Управления ФСКН РФ по РД, полковник полиции </w:t>
      </w:r>
      <w:proofErr w:type="spellStart"/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Хасайбат</w:t>
      </w:r>
      <w:proofErr w:type="spellEnd"/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Валиева, помощник главы </w:t>
      </w:r>
      <w:proofErr w:type="spellStart"/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Карабудахкентского</w:t>
      </w:r>
      <w:proofErr w:type="spellEnd"/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района </w:t>
      </w:r>
      <w:proofErr w:type="spellStart"/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Гульжанат</w:t>
      </w:r>
      <w:proofErr w:type="spellEnd"/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Темирова, </w:t>
      </w:r>
      <w:r w:rsidR="00FC3046"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</w:t>
      </w:r>
      <w:r w:rsidR="00FC3046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>оенком города Марат Пашаев</w:t>
      </w:r>
      <w:r w:rsidR="00FC3046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, </w:t>
      </w:r>
      <w:r w:rsidR="008550B8" w:rsidRPr="00C7391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специалист </w:t>
      </w:r>
      <w:r w:rsidR="008550B8" w:rsidRPr="00C7391C">
        <w:rPr>
          <w:rFonts w:ascii="Times New Roman" w:hAnsi="Times New Roman" w:cs="Times New Roman"/>
          <w:sz w:val="24"/>
          <w:szCs w:val="21"/>
        </w:rPr>
        <w:t xml:space="preserve">Министерства по национальной политике РД  Осман </w:t>
      </w:r>
      <w:proofErr w:type="spellStart"/>
      <w:r w:rsidR="008550B8" w:rsidRPr="00C7391C">
        <w:rPr>
          <w:rFonts w:ascii="Times New Roman" w:hAnsi="Times New Roman" w:cs="Times New Roman"/>
          <w:sz w:val="24"/>
          <w:szCs w:val="21"/>
        </w:rPr>
        <w:t>Абакаров</w:t>
      </w:r>
      <w:proofErr w:type="spellEnd"/>
      <w:r w:rsidR="008550B8" w:rsidRPr="00C7391C">
        <w:rPr>
          <w:rFonts w:ascii="Times New Roman" w:hAnsi="Times New Roman" w:cs="Times New Roman"/>
          <w:sz w:val="24"/>
          <w:szCs w:val="21"/>
        </w:rPr>
        <w:t>, руководитель Регионального отделения общественного фонда «Дагестанский фонд мира»</w:t>
      </w:r>
      <w:proofErr w:type="gramEnd"/>
      <w:r w:rsidR="008550B8" w:rsidRPr="00C7391C">
        <w:rPr>
          <w:rFonts w:ascii="Times New Roman" w:hAnsi="Times New Roman" w:cs="Times New Roman"/>
          <w:sz w:val="24"/>
          <w:szCs w:val="21"/>
        </w:rPr>
        <w:t xml:space="preserve"> </w:t>
      </w:r>
      <w:proofErr w:type="spellStart"/>
      <w:r w:rsidR="008550B8" w:rsidRPr="00C7391C">
        <w:rPr>
          <w:rFonts w:ascii="Times New Roman" w:hAnsi="Times New Roman" w:cs="Times New Roman"/>
          <w:sz w:val="24"/>
          <w:szCs w:val="21"/>
        </w:rPr>
        <w:t>Мухтар</w:t>
      </w:r>
      <w:proofErr w:type="spellEnd"/>
      <w:r w:rsidR="008550B8" w:rsidRPr="00C7391C">
        <w:rPr>
          <w:rFonts w:ascii="Times New Roman" w:hAnsi="Times New Roman" w:cs="Times New Roman"/>
          <w:sz w:val="24"/>
          <w:szCs w:val="21"/>
        </w:rPr>
        <w:t xml:space="preserve"> Даудов</w:t>
      </w:r>
      <w:r w:rsidR="00C7391C" w:rsidRPr="00C7391C">
        <w:rPr>
          <w:rFonts w:ascii="Times New Roman" w:hAnsi="Times New Roman" w:cs="Times New Roman"/>
          <w:sz w:val="24"/>
          <w:szCs w:val="21"/>
        </w:rPr>
        <w:t>.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 Подытоживая встречу, </w:t>
      </w:r>
      <w:proofErr w:type="spellStart"/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замкомандира</w:t>
      </w:r>
      <w:proofErr w:type="spellEnd"/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106-й бригады надводных кораблей обращаясь к присутствующим сказал: "Такие мероприятия нужны для воспитания будущих героев, они вдохновляют. Мы чувствуем вашу поддержку, она помогает нам в решении поставленных задач. Со своей стороны хотим заверить вас, что все они будут выполнены». </w:t>
      </w:r>
    </w:p>
    <w:p w:rsidR="00F75CCE" w:rsidRPr="00C7391C" w:rsidRDefault="00F75CCE" w:rsidP="00C7391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После встречи ее участники возложили цветы к обелиску "СЛАВА ГЕРОЯМ ГРАНИЦЫ".</w:t>
      </w:r>
    </w:p>
    <w:p w:rsidR="00F75CCE" w:rsidRPr="00C7391C" w:rsidRDefault="00F75CCE" w:rsidP="00C7391C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  </w:t>
      </w:r>
    </w:p>
    <w:p w:rsidR="00C7391C" w:rsidRDefault="00804E3F" w:rsidP="00C7391C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1C">
        <w:rPr>
          <w:rFonts w:ascii="Times New Roman" w:eastAsia="Times New Roman" w:hAnsi="Times New Roman" w:cs="Times New Roman"/>
          <w:noProof/>
          <w:sz w:val="24"/>
          <w:szCs w:val="21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CC002DC" wp14:editId="7D3A90B4">
            <wp:simplePos x="0" y="0"/>
            <wp:positionH relativeFrom="column">
              <wp:posOffset>-605155</wp:posOffset>
            </wp:positionH>
            <wp:positionV relativeFrom="paragraph">
              <wp:posOffset>-267335</wp:posOffset>
            </wp:positionV>
            <wp:extent cx="3242945" cy="2159635"/>
            <wp:effectExtent l="0" t="0" r="0" b="0"/>
            <wp:wrapNone/>
            <wp:docPr id="12" name="Рисунок 12" descr="http://cbskasp.nethouse.ru/static/img/0000/0005/0456/50456900.kfwx5ykkth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456900" descr="http://cbskasp.nethouse.ru/static/img/0000/0005/0456/50456900.kfwx5ykkth.W6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398332E" wp14:editId="70F04626">
            <wp:simplePos x="0" y="0"/>
            <wp:positionH relativeFrom="column">
              <wp:posOffset>2893695</wp:posOffset>
            </wp:positionH>
            <wp:positionV relativeFrom="paragraph">
              <wp:posOffset>-268605</wp:posOffset>
            </wp:positionV>
            <wp:extent cx="3289935" cy="2193290"/>
            <wp:effectExtent l="0" t="0" r="5715" b="0"/>
            <wp:wrapThrough wrapText="bothSides">
              <wp:wrapPolygon edited="0">
                <wp:start x="0" y="0"/>
                <wp:lineTo x="0" y="21387"/>
                <wp:lineTo x="21512" y="21387"/>
                <wp:lineTo x="2151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91C" w:rsidRP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P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P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Pr="00C7391C" w:rsidRDefault="00FB6765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38DDBE40" wp14:editId="2DD866AE">
            <wp:simplePos x="0" y="0"/>
            <wp:positionH relativeFrom="column">
              <wp:posOffset>3037840</wp:posOffset>
            </wp:positionH>
            <wp:positionV relativeFrom="paragraph">
              <wp:posOffset>141605</wp:posOffset>
            </wp:positionV>
            <wp:extent cx="299466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35" y="21462"/>
                <wp:lineTo x="21435" y="0"/>
                <wp:lineTo x="0" y="0"/>
              </wp:wrapPolygon>
            </wp:wrapThrough>
            <wp:docPr id="10" name="Рисунок 10" descr="http://cbskasp.nethouse.ru/static/img/0000/0005/0456/50456912.k9kk7doqfa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456912" descr="http://cbskasp.nethouse.ru/static/img/0000/0005/0456/50456912.k9kk7doqfa.W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 wp14:anchorId="53B978D0" wp14:editId="0D5CB6CE">
            <wp:simplePos x="0" y="0"/>
            <wp:positionH relativeFrom="column">
              <wp:posOffset>-561975</wp:posOffset>
            </wp:positionH>
            <wp:positionV relativeFrom="paragraph">
              <wp:posOffset>141605</wp:posOffset>
            </wp:positionV>
            <wp:extent cx="3058795" cy="2037080"/>
            <wp:effectExtent l="0" t="0" r="8255" b="1270"/>
            <wp:wrapThrough wrapText="bothSides">
              <wp:wrapPolygon edited="0">
                <wp:start x="0" y="0"/>
                <wp:lineTo x="0" y="21411"/>
                <wp:lineTo x="21524" y="21411"/>
                <wp:lineTo x="21524" y="0"/>
                <wp:lineTo x="0" y="0"/>
              </wp:wrapPolygon>
            </wp:wrapThrough>
            <wp:docPr id="8" name="Рисунок 8" descr="http://cbskasp.nethouse.ru/static/img/0000/0005/0456/50456906.f3htr3q1e9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456906" descr="http://cbskasp.nethouse.ru/static/img/0000/0005/0456/50456906.f3htr3q1e9.W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91C" w:rsidRP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Default="00C7391C" w:rsidP="00C7391C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P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P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Pr="00C7391C" w:rsidRDefault="00C7391C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1C" w:rsidRPr="00C7391C" w:rsidRDefault="00FB6765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707C87E" wp14:editId="30A3730D">
            <wp:simplePos x="0" y="0"/>
            <wp:positionH relativeFrom="column">
              <wp:posOffset>2957830</wp:posOffset>
            </wp:positionH>
            <wp:positionV relativeFrom="paragraph">
              <wp:posOffset>189230</wp:posOffset>
            </wp:positionV>
            <wp:extent cx="3188970" cy="2125980"/>
            <wp:effectExtent l="0" t="0" r="0" b="7620"/>
            <wp:wrapThrough wrapText="bothSides">
              <wp:wrapPolygon edited="0">
                <wp:start x="0" y="0"/>
                <wp:lineTo x="0" y="21484"/>
                <wp:lineTo x="21419" y="21484"/>
                <wp:lineTo x="2141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09B516A" wp14:editId="018F06E2">
            <wp:simplePos x="0" y="0"/>
            <wp:positionH relativeFrom="column">
              <wp:posOffset>-559435</wp:posOffset>
            </wp:positionH>
            <wp:positionV relativeFrom="paragraph">
              <wp:posOffset>189865</wp:posOffset>
            </wp:positionV>
            <wp:extent cx="3121025" cy="2080260"/>
            <wp:effectExtent l="0" t="0" r="3175" b="0"/>
            <wp:wrapThrough wrapText="bothSides">
              <wp:wrapPolygon edited="0">
                <wp:start x="0" y="0"/>
                <wp:lineTo x="0" y="21363"/>
                <wp:lineTo x="21490" y="21363"/>
                <wp:lineTo x="2149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CCE" w:rsidRPr="00C7391C" w:rsidRDefault="00FB6765" w:rsidP="00C739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EC109C6" wp14:editId="7EA0DACD">
            <wp:simplePos x="0" y="0"/>
            <wp:positionH relativeFrom="column">
              <wp:posOffset>-1892935</wp:posOffset>
            </wp:positionH>
            <wp:positionV relativeFrom="paragraph">
              <wp:posOffset>2388235</wp:posOffset>
            </wp:positionV>
            <wp:extent cx="3570605" cy="2380615"/>
            <wp:effectExtent l="0" t="0" r="0" b="635"/>
            <wp:wrapThrough wrapText="bothSides">
              <wp:wrapPolygon edited="0">
                <wp:start x="0" y="0"/>
                <wp:lineTo x="0" y="21433"/>
                <wp:lineTo x="21435" y="21433"/>
                <wp:lineTo x="2143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5CCE" w:rsidRPr="00C7391C" w:rsidSect="00C7391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77593"/>
    <w:multiLevelType w:val="multilevel"/>
    <w:tmpl w:val="ABCA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BC1864"/>
    <w:multiLevelType w:val="multilevel"/>
    <w:tmpl w:val="C774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CCE"/>
    <w:rsid w:val="00103EAA"/>
    <w:rsid w:val="00442491"/>
    <w:rsid w:val="0072112B"/>
    <w:rsid w:val="00804E3F"/>
    <w:rsid w:val="008550B8"/>
    <w:rsid w:val="00885FFF"/>
    <w:rsid w:val="008E5BDF"/>
    <w:rsid w:val="00C7391C"/>
    <w:rsid w:val="00F75CCE"/>
    <w:rsid w:val="00FB6765"/>
    <w:rsid w:val="00FC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5C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C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75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5CC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5C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C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75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5CC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8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510</Words>
  <Characters>2913</Characters>
  <Application>Microsoft Office Word</Application>
  <DocSecurity>0</DocSecurity>
  <Lines>24</Lines>
  <Paragraphs>6</Paragraphs>
  <ScaleCrop>false</ScaleCrop>
  <Company>*</Company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2016-02-25T08:53:00Z</dcterms:created>
  <dcterms:modified xsi:type="dcterms:W3CDTF">2016-03-01T10:05:00Z</dcterms:modified>
</cp:coreProperties>
</file>